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1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2266"/>
        <w:gridCol w:w="5668"/>
        <w:gridCol w:w="2554"/>
      </w:tblGrid>
      <w:tr w:rsidR="0029472B" w:rsidRPr="00DF3CF4" w:rsidTr="008D0871">
        <w:trPr>
          <w:cantSplit/>
          <w:trHeight w:val="828"/>
        </w:trPr>
        <w:tc>
          <w:tcPr>
            <w:tcW w:w="257" w:type="pct"/>
            <w:shd w:val="clear" w:color="auto" w:fill="D9D9D9"/>
          </w:tcPr>
          <w:p w:rsidR="00DF3CF4" w:rsidRPr="00353373" w:rsidRDefault="00353373" w:rsidP="00353373">
            <w:pPr>
              <w:spacing w:after="0" w:line="240" w:lineRule="auto"/>
              <w:jc w:val="center"/>
              <w:rPr>
                <w:rFonts w:ascii="Times New Roman" w:hAnsi="Times New Roman" w:cs="Times New Roman"/>
                <w:b/>
                <w:bCs/>
                <w:sz w:val="25"/>
                <w:szCs w:val="25"/>
                <w:lang w:val="kk-KZ"/>
              </w:rPr>
            </w:pPr>
            <w:r>
              <w:rPr>
                <w:rFonts w:ascii="Times New Roman" w:hAnsi="Times New Roman" w:cs="Times New Roman"/>
                <w:b/>
                <w:bCs/>
                <w:sz w:val="25"/>
                <w:szCs w:val="25"/>
              </w:rPr>
              <w:t>р</w:t>
            </w:r>
            <w:r w:rsidR="00DF3CF4" w:rsidRPr="00DF3CF4">
              <w:rPr>
                <w:rFonts w:ascii="Times New Roman" w:hAnsi="Times New Roman" w:cs="Times New Roman"/>
                <w:b/>
                <w:bCs/>
                <w:sz w:val="25"/>
                <w:szCs w:val="25"/>
              </w:rPr>
              <w:t>/</w:t>
            </w:r>
            <w:r>
              <w:rPr>
                <w:rFonts w:ascii="Times New Roman" w:hAnsi="Times New Roman" w:cs="Times New Roman"/>
                <w:b/>
                <w:bCs/>
                <w:sz w:val="25"/>
                <w:szCs w:val="25"/>
                <w:lang w:val="kk-KZ"/>
              </w:rPr>
              <w:t>н</w:t>
            </w:r>
          </w:p>
        </w:tc>
        <w:tc>
          <w:tcPr>
            <w:tcW w:w="1025" w:type="pct"/>
            <w:shd w:val="clear" w:color="auto" w:fill="D9D9D9"/>
          </w:tcPr>
          <w:p w:rsidR="00DF3CF4" w:rsidRPr="00353373" w:rsidRDefault="00353373" w:rsidP="00F73BF6">
            <w:pPr>
              <w:spacing w:after="0" w:line="240" w:lineRule="auto"/>
              <w:jc w:val="center"/>
              <w:rPr>
                <w:rFonts w:ascii="Times New Roman" w:hAnsi="Times New Roman" w:cs="Times New Roman"/>
                <w:b/>
                <w:bCs/>
                <w:sz w:val="25"/>
                <w:szCs w:val="25"/>
                <w:lang w:val="kk-KZ"/>
              </w:rPr>
            </w:pPr>
            <w:r>
              <w:rPr>
                <w:rFonts w:ascii="Times New Roman" w:hAnsi="Times New Roman" w:cs="Times New Roman"/>
                <w:b/>
                <w:bCs/>
                <w:sz w:val="25"/>
                <w:szCs w:val="25"/>
                <w:lang w:val="kk-KZ"/>
              </w:rPr>
              <w:t>Лауазымның толық атауы</w:t>
            </w:r>
          </w:p>
        </w:tc>
        <w:tc>
          <w:tcPr>
            <w:tcW w:w="2563" w:type="pct"/>
            <w:shd w:val="clear" w:color="auto" w:fill="D9D9D9"/>
          </w:tcPr>
          <w:p w:rsidR="00DF3CF4" w:rsidRPr="00DF3CF4" w:rsidRDefault="00353373" w:rsidP="00F73BF6">
            <w:pPr>
              <w:spacing w:after="0" w:line="240" w:lineRule="auto"/>
              <w:jc w:val="center"/>
              <w:rPr>
                <w:rFonts w:ascii="Times New Roman" w:hAnsi="Times New Roman" w:cs="Times New Roman"/>
                <w:b/>
                <w:bCs/>
                <w:sz w:val="25"/>
                <w:szCs w:val="25"/>
              </w:rPr>
            </w:pPr>
            <w:r>
              <w:rPr>
                <w:rFonts w:ascii="Times New Roman" w:hAnsi="Times New Roman" w:cs="Times New Roman"/>
                <w:b/>
                <w:bCs/>
                <w:sz w:val="25"/>
                <w:szCs w:val="25"/>
                <w:lang w:val="kk-KZ"/>
              </w:rPr>
              <w:t>Біліктілік талаптары</w:t>
            </w:r>
          </w:p>
        </w:tc>
        <w:tc>
          <w:tcPr>
            <w:tcW w:w="1155" w:type="pct"/>
            <w:shd w:val="clear" w:color="auto" w:fill="D9D9D9"/>
          </w:tcPr>
          <w:p w:rsidR="00DF3CF4" w:rsidRPr="00DF3CF4" w:rsidRDefault="00353373" w:rsidP="00F73BF6">
            <w:pPr>
              <w:spacing w:after="0" w:line="240" w:lineRule="auto"/>
              <w:jc w:val="center"/>
              <w:rPr>
                <w:rFonts w:ascii="Times New Roman" w:hAnsi="Times New Roman" w:cs="Times New Roman"/>
                <w:b/>
                <w:bCs/>
                <w:sz w:val="25"/>
                <w:szCs w:val="25"/>
                <w:lang w:val="kk-KZ"/>
              </w:rPr>
            </w:pPr>
            <w:r>
              <w:rPr>
                <w:rFonts w:ascii="Times New Roman" w:hAnsi="Times New Roman" w:cs="Times New Roman"/>
                <w:b/>
                <w:bCs/>
                <w:sz w:val="25"/>
                <w:szCs w:val="25"/>
                <w:lang w:val="kk-KZ"/>
              </w:rPr>
              <w:t>Ба</w:t>
            </w:r>
            <w:r w:rsidR="00B13782">
              <w:rPr>
                <w:rFonts w:ascii="Times New Roman" w:hAnsi="Times New Roman" w:cs="Times New Roman"/>
                <w:b/>
                <w:bCs/>
                <w:sz w:val="25"/>
                <w:szCs w:val="25"/>
                <w:lang w:val="kk-KZ"/>
              </w:rPr>
              <w:t>й</w:t>
            </w:r>
            <w:r>
              <w:rPr>
                <w:rFonts w:ascii="Times New Roman" w:hAnsi="Times New Roman" w:cs="Times New Roman"/>
                <w:b/>
                <w:bCs/>
                <w:sz w:val="25"/>
                <w:szCs w:val="25"/>
                <w:lang w:val="kk-KZ"/>
              </w:rPr>
              <w:t>ланысатын тұлға деректері</w:t>
            </w:r>
          </w:p>
        </w:tc>
      </w:tr>
      <w:tr w:rsidR="00DF3CF4" w:rsidRPr="000964FC" w:rsidTr="0029472B">
        <w:trPr>
          <w:cantSplit/>
          <w:trHeight w:val="181"/>
        </w:trPr>
        <w:tc>
          <w:tcPr>
            <w:tcW w:w="5000" w:type="pct"/>
            <w:gridSpan w:val="4"/>
            <w:shd w:val="clear" w:color="auto" w:fill="FFFFFF"/>
          </w:tcPr>
          <w:p w:rsidR="00DF3CF4" w:rsidRPr="0029472B" w:rsidRDefault="00DF3CF4" w:rsidP="00F73BF6">
            <w:pPr>
              <w:spacing w:after="0" w:line="240" w:lineRule="auto"/>
              <w:jc w:val="center"/>
              <w:rPr>
                <w:rFonts w:ascii="Times New Roman" w:hAnsi="Times New Roman" w:cs="Times New Roman"/>
                <w:b/>
                <w:sz w:val="25"/>
                <w:szCs w:val="25"/>
                <w:lang w:val="kk-KZ"/>
              </w:rPr>
            </w:pPr>
            <w:r w:rsidRPr="0029472B">
              <w:rPr>
                <w:rFonts w:ascii="Times New Roman" w:hAnsi="Times New Roman" w:cs="Times New Roman"/>
                <w:b/>
                <w:sz w:val="25"/>
                <w:szCs w:val="25"/>
                <w:lang w:val="kk-KZ"/>
              </w:rPr>
              <w:t xml:space="preserve"> «Резерв» </w:t>
            </w:r>
            <w:r w:rsidR="00353373" w:rsidRPr="0029472B">
              <w:rPr>
                <w:rFonts w:ascii="Times New Roman" w:hAnsi="Times New Roman" w:cs="Times New Roman"/>
                <w:b/>
                <w:sz w:val="25"/>
                <w:szCs w:val="25"/>
                <w:lang w:val="kk-KZ"/>
              </w:rPr>
              <w:t>РМК «</w:t>
            </w:r>
            <w:r w:rsidR="00AD40D4">
              <w:rPr>
                <w:rFonts w:ascii="Times New Roman" w:hAnsi="Times New Roman" w:cs="Times New Roman"/>
                <w:b/>
                <w:sz w:val="25"/>
                <w:szCs w:val="25"/>
                <w:lang w:val="kk-KZ"/>
              </w:rPr>
              <w:t>Стрел</w:t>
            </w:r>
            <w:r w:rsidR="00A71DFB">
              <w:rPr>
                <w:rFonts w:ascii="Times New Roman" w:hAnsi="Times New Roman" w:cs="Times New Roman"/>
                <w:b/>
                <w:sz w:val="25"/>
                <w:szCs w:val="25"/>
                <w:lang w:val="kk-KZ"/>
              </w:rPr>
              <w:t>а</w:t>
            </w:r>
            <w:r w:rsidR="00353373" w:rsidRPr="0029472B">
              <w:rPr>
                <w:rFonts w:ascii="Times New Roman" w:hAnsi="Times New Roman" w:cs="Times New Roman"/>
                <w:b/>
                <w:sz w:val="25"/>
                <w:szCs w:val="25"/>
                <w:lang w:val="kk-KZ"/>
              </w:rPr>
              <w:t>» филиал</w:t>
            </w:r>
            <w:r w:rsidR="005239EE" w:rsidRPr="0029472B">
              <w:rPr>
                <w:rFonts w:ascii="Times New Roman" w:hAnsi="Times New Roman" w:cs="Times New Roman"/>
                <w:b/>
                <w:sz w:val="25"/>
                <w:szCs w:val="25"/>
                <w:lang w:val="kk-KZ"/>
              </w:rPr>
              <w:t>ы</w:t>
            </w:r>
            <w:r w:rsidR="00353373" w:rsidRPr="0029472B">
              <w:rPr>
                <w:rFonts w:ascii="Times New Roman" w:hAnsi="Times New Roman" w:cs="Times New Roman"/>
                <w:b/>
                <w:sz w:val="25"/>
                <w:szCs w:val="25"/>
                <w:lang w:val="kk-KZ"/>
              </w:rPr>
              <w:t xml:space="preserve"> </w:t>
            </w:r>
            <w:r w:rsidRPr="0029472B">
              <w:rPr>
                <w:rFonts w:ascii="Times New Roman" w:hAnsi="Times New Roman" w:cs="Times New Roman"/>
                <w:b/>
                <w:sz w:val="25"/>
                <w:szCs w:val="25"/>
                <w:lang w:val="kk-KZ"/>
              </w:rPr>
              <w:t xml:space="preserve">- </w:t>
            </w:r>
          </w:p>
          <w:p w:rsidR="00DF3CF4" w:rsidRPr="000964FC" w:rsidRDefault="000964FC" w:rsidP="000964FC">
            <w:pPr>
              <w:spacing w:after="0" w:line="240" w:lineRule="auto"/>
              <w:jc w:val="center"/>
              <w:rPr>
                <w:rFonts w:ascii="Times New Roman" w:hAnsi="Times New Roman" w:cs="Times New Roman"/>
                <w:sz w:val="25"/>
                <w:szCs w:val="25"/>
                <w:lang w:val="kk-KZ"/>
              </w:rPr>
            </w:pPr>
            <w:r>
              <w:rPr>
                <w:rFonts w:ascii="Times New Roman" w:hAnsi="Times New Roman" w:cs="Times New Roman"/>
                <w:b/>
                <w:sz w:val="25"/>
                <w:szCs w:val="25"/>
                <w:lang w:val="kk-KZ"/>
              </w:rPr>
              <w:t>Орал қаласы</w:t>
            </w:r>
            <w:r w:rsidRPr="000964FC">
              <w:rPr>
                <w:rFonts w:ascii="Times New Roman" w:hAnsi="Times New Roman" w:cs="Times New Roman"/>
                <w:b/>
                <w:sz w:val="25"/>
                <w:szCs w:val="25"/>
                <w:lang w:val="kk-KZ"/>
              </w:rPr>
              <w:t xml:space="preserve">, </w:t>
            </w:r>
            <w:r w:rsidRPr="00125B10">
              <w:rPr>
                <w:rFonts w:ascii="Times New Roman" w:hAnsi="Times New Roman" w:cs="Times New Roman"/>
                <w:b/>
                <w:sz w:val="25"/>
                <w:szCs w:val="25"/>
                <w:lang w:val="kk-KZ"/>
              </w:rPr>
              <w:t>2-</w:t>
            </w:r>
            <w:r>
              <w:rPr>
                <w:rFonts w:ascii="Times New Roman" w:hAnsi="Times New Roman" w:cs="Times New Roman"/>
                <w:b/>
                <w:sz w:val="25"/>
                <w:szCs w:val="25"/>
                <w:lang w:val="kk-KZ"/>
              </w:rPr>
              <w:t>қалтарыс көшесі</w:t>
            </w:r>
            <w:r w:rsidRPr="000964FC">
              <w:rPr>
                <w:rFonts w:ascii="Times New Roman" w:hAnsi="Times New Roman" w:cs="Times New Roman"/>
                <w:b/>
                <w:sz w:val="25"/>
                <w:szCs w:val="25"/>
                <w:lang w:val="kk-KZ"/>
              </w:rPr>
              <w:t>,</w:t>
            </w:r>
            <w:r w:rsidRPr="00125B10">
              <w:rPr>
                <w:rFonts w:ascii="Times New Roman" w:hAnsi="Times New Roman" w:cs="Times New Roman"/>
                <w:b/>
                <w:sz w:val="25"/>
                <w:szCs w:val="25"/>
                <w:lang w:val="kk-KZ"/>
              </w:rPr>
              <w:t xml:space="preserve"> </w:t>
            </w:r>
            <w:r w:rsidRPr="000964FC">
              <w:rPr>
                <w:rFonts w:ascii="Times New Roman" w:hAnsi="Times New Roman" w:cs="Times New Roman"/>
                <w:b/>
                <w:sz w:val="25"/>
                <w:szCs w:val="25"/>
                <w:lang w:val="kk-KZ"/>
              </w:rPr>
              <w:t>3</w:t>
            </w:r>
            <w:r>
              <w:rPr>
                <w:rFonts w:ascii="Times New Roman" w:hAnsi="Times New Roman" w:cs="Times New Roman"/>
                <w:b/>
                <w:sz w:val="25"/>
                <w:szCs w:val="25"/>
                <w:lang w:val="kk-KZ"/>
              </w:rPr>
              <w:t>-үй</w:t>
            </w:r>
          </w:p>
        </w:tc>
      </w:tr>
      <w:tr w:rsidR="0029472B" w:rsidRPr="00A71DFB" w:rsidTr="008D0871">
        <w:trPr>
          <w:cantSplit/>
          <w:trHeight w:val="365"/>
        </w:trPr>
        <w:tc>
          <w:tcPr>
            <w:tcW w:w="257" w:type="pct"/>
            <w:shd w:val="clear" w:color="auto" w:fill="FFFFFF"/>
          </w:tcPr>
          <w:p w:rsidR="00DF3CF4" w:rsidRPr="0029472B"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DF3CF4" w:rsidRPr="008D0871" w:rsidRDefault="006243CE" w:rsidP="005848ED">
            <w:pPr>
              <w:spacing w:after="0" w:line="240" w:lineRule="auto"/>
              <w:rPr>
                <w:rFonts w:ascii="Times New Roman" w:hAnsi="Times New Roman" w:cs="Times New Roman"/>
                <w:sz w:val="25"/>
                <w:szCs w:val="25"/>
                <w:lang w:val="kk-KZ"/>
              </w:rPr>
            </w:pPr>
            <w:r w:rsidRPr="006243CE">
              <w:rPr>
                <w:rFonts w:ascii="Times New Roman" w:hAnsi="Times New Roman" w:cs="Times New Roman"/>
                <w:sz w:val="25"/>
                <w:szCs w:val="25"/>
                <w:lang w:val="kk-KZ"/>
              </w:rPr>
              <w:t>№1 технологиялық бөлімінің бас маманы</w:t>
            </w:r>
          </w:p>
        </w:tc>
        <w:tc>
          <w:tcPr>
            <w:tcW w:w="2563" w:type="pct"/>
            <w:shd w:val="clear" w:color="auto" w:fill="FFFFFF"/>
          </w:tcPr>
          <w:p w:rsidR="00DF3CF4" w:rsidRPr="0029472B" w:rsidRDefault="006243CE" w:rsidP="00B34F4C">
            <w:pPr>
              <w:spacing w:after="0" w:line="240" w:lineRule="auto"/>
              <w:jc w:val="both"/>
              <w:rPr>
                <w:rFonts w:ascii="Times New Roman" w:hAnsi="Times New Roman" w:cs="Times New Roman"/>
                <w:sz w:val="25"/>
                <w:szCs w:val="25"/>
                <w:lang w:val="kk-KZ"/>
              </w:rPr>
            </w:pPr>
            <w:r w:rsidRPr="006243CE">
              <w:rPr>
                <w:rFonts w:ascii="Times New Roman" w:hAnsi="Times New Roman" w:cs="Times New Roman"/>
                <w:sz w:val="25"/>
                <w:szCs w:val="25"/>
                <w:lang w:val="kk-KZ"/>
              </w:rPr>
              <w:t>Білімі: техникалық ғылымдар, технология және экономика ғылымдары саласында жоғары немесе орта кәсіптік (бухгалтер, қаржыгер-экономист және т.б.). Осы лауазымның функционалдық бағыттарына сәйкес келетін лауазымдарда жұмыс өтілі екі жылдан кем емес. Өндірістік тапсырмаларды орындайды (белгіленген ережелер мен нұсқаулықтарға сәйкес тауарларды қабылдау, сақтау және босату), негізгі құралдарды тиімді пайдаланады. Бірінші топтың келіп түсетін, сақталатын және босатылатын материалдарымен операциялар бойынша бастапқы құжаттарды нұсқаулықтарға сәйкес ресімдеуді жүзеге асырады. Жабдықтар мен басқа да негізгі құралдардың техникалық дұрыс пайдаланылуын қамтамасыз етеді. Еңбек қауіпсіздігі және еңбекті қорғау, өрт қауіпсіздігі қағидаларын, өндірістік және еңбек тәртібін, ішкі еңбек тәртібі қағидаларын сақтау.</w:t>
            </w:r>
          </w:p>
        </w:tc>
        <w:tc>
          <w:tcPr>
            <w:tcW w:w="1155" w:type="pct"/>
            <w:vMerge w:val="restart"/>
          </w:tcPr>
          <w:p w:rsidR="00DF3CF4" w:rsidRPr="0029472B" w:rsidRDefault="00DF3CF4" w:rsidP="00F73BF6">
            <w:pPr>
              <w:spacing w:after="0" w:line="240" w:lineRule="auto"/>
              <w:jc w:val="center"/>
              <w:rPr>
                <w:rFonts w:ascii="Times New Roman" w:hAnsi="Times New Roman" w:cs="Times New Roman"/>
                <w:sz w:val="25"/>
                <w:szCs w:val="25"/>
                <w:lang w:val="kk-KZ"/>
              </w:rPr>
            </w:pPr>
          </w:p>
          <w:p w:rsidR="000964FC" w:rsidRDefault="000964FC" w:rsidP="000964FC">
            <w:pPr>
              <w:spacing w:after="0" w:line="240" w:lineRule="auto"/>
              <w:jc w:val="center"/>
              <w:rPr>
                <w:rFonts w:ascii="Times New Roman" w:hAnsi="Times New Roman" w:cs="Times New Roman"/>
                <w:sz w:val="25"/>
                <w:szCs w:val="25"/>
                <w:lang w:val="kk-KZ"/>
              </w:rPr>
            </w:pPr>
            <w:proofErr w:type="spellStart"/>
            <w:r w:rsidRPr="00125B10">
              <w:rPr>
                <w:rFonts w:ascii="Times New Roman" w:hAnsi="Times New Roman" w:cs="Times New Roman"/>
                <w:sz w:val="25"/>
                <w:szCs w:val="25"/>
              </w:rPr>
              <w:t>Искакова</w:t>
            </w:r>
            <w:proofErr w:type="spellEnd"/>
            <w:r w:rsidRPr="00125B10">
              <w:rPr>
                <w:rFonts w:ascii="Times New Roman" w:hAnsi="Times New Roman" w:cs="Times New Roman"/>
                <w:sz w:val="25"/>
                <w:szCs w:val="25"/>
              </w:rPr>
              <w:t xml:space="preserve"> </w:t>
            </w:r>
            <w:proofErr w:type="spellStart"/>
            <w:r w:rsidRPr="00125B10">
              <w:rPr>
                <w:rFonts w:ascii="Times New Roman" w:hAnsi="Times New Roman" w:cs="Times New Roman"/>
                <w:sz w:val="25"/>
                <w:szCs w:val="25"/>
              </w:rPr>
              <w:t>Айнаг</w:t>
            </w:r>
            <w:proofErr w:type="spellEnd"/>
            <w:r>
              <w:rPr>
                <w:rFonts w:ascii="Times New Roman" w:hAnsi="Times New Roman" w:cs="Times New Roman"/>
                <w:sz w:val="25"/>
                <w:szCs w:val="25"/>
                <w:lang w:val="kk-KZ"/>
              </w:rPr>
              <w:t>ү</w:t>
            </w:r>
            <w:r w:rsidRPr="00125B10">
              <w:rPr>
                <w:rFonts w:ascii="Times New Roman" w:hAnsi="Times New Roman" w:cs="Times New Roman"/>
                <w:sz w:val="25"/>
                <w:szCs w:val="25"/>
              </w:rPr>
              <w:t>л М</w:t>
            </w:r>
            <w:r>
              <w:rPr>
                <w:rFonts w:ascii="Times New Roman" w:hAnsi="Times New Roman" w:cs="Times New Roman"/>
                <w:sz w:val="25"/>
                <w:szCs w:val="25"/>
                <w:lang w:val="kk-KZ"/>
              </w:rPr>
              <w:t>ә</w:t>
            </w:r>
            <w:r w:rsidRPr="00125B10">
              <w:rPr>
                <w:rFonts w:ascii="Times New Roman" w:hAnsi="Times New Roman" w:cs="Times New Roman"/>
                <w:sz w:val="25"/>
                <w:szCs w:val="25"/>
              </w:rPr>
              <w:t>л</w:t>
            </w:r>
            <w:r>
              <w:rPr>
                <w:rFonts w:ascii="Times New Roman" w:hAnsi="Times New Roman" w:cs="Times New Roman"/>
                <w:sz w:val="25"/>
                <w:szCs w:val="25"/>
                <w:lang w:val="kk-KZ"/>
              </w:rPr>
              <w:t>і</w:t>
            </w:r>
            <w:r w:rsidRPr="00125B10">
              <w:rPr>
                <w:rFonts w:ascii="Times New Roman" w:hAnsi="Times New Roman" w:cs="Times New Roman"/>
                <w:sz w:val="25"/>
                <w:szCs w:val="25"/>
              </w:rPr>
              <w:t>к</w:t>
            </w:r>
            <w:r>
              <w:rPr>
                <w:rFonts w:ascii="Times New Roman" w:hAnsi="Times New Roman" w:cs="Times New Roman"/>
                <w:sz w:val="25"/>
                <w:szCs w:val="25"/>
                <w:lang w:val="kk-KZ"/>
              </w:rPr>
              <w:t>қызы</w:t>
            </w:r>
          </w:p>
          <w:p w:rsidR="000964FC" w:rsidRPr="000964FC" w:rsidRDefault="000964FC" w:rsidP="000964FC">
            <w:pPr>
              <w:spacing w:after="0" w:line="240" w:lineRule="auto"/>
              <w:jc w:val="center"/>
              <w:rPr>
                <w:rFonts w:ascii="Times New Roman" w:hAnsi="Times New Roman" w:cs="Times New Roman"/>
                <w:sz w:val="25"/>
                <w:szCs w:val="25"/>
                <w:lang w:val="kk-KZ"/>
              </w:rPr>
            </w:pPr>
            <w:r w:rsidRPr="00125B10">
              <w:rPr>
                <w:rFonts w:ascii="Times New Roman" w:hAnsi="Times New Roman" w:cs="Times New Roman"/>
                <w:sz w:val="25"/>
                <w:szCs w:val="25"/>
              </w:rPr>
              <w:t>Телефон для справок 8(7112)239579</w:t>
            </w:r>
          </w:p>
          <w:p w:rsidR="000964FC" w:rsidRDefault="000964FC" w:rsidP="000964FC">
            <w:pPr>
              <w:spacing w:after="0" w:line="240" w:lineRule="auto"/>
              <w:jc w:val="center"/>
              <w:rPr>
                <w:rFonts w:ascii="Times New Roman" w:hAnsi="Times New Roman" w:cs="Times New Roman"/>
                <w:sz w:val="25"/>
                <w:szCs w:val="25"/>
              </w:rPr>
            </w:pPr>
            <w:r>
              <w:rPr>
                <w:rFonts w:ascii="Times New Roman" w:hAnsi="Times New Roman" w:cs="Times New Roman"/>
                <w:sz w:val="25"/>
                <w:szCs w:val="25"/>
                <w:lang w:val="kk-KZ"/>
              </w:rPr>
              <w:t>ішкі</w:t>
            </w:r>
            <w:r w:rsidRPr="00125B10">
              <w:rPr>
                <w:rFonts w:ascii="Times New Roman" w:hAnsi="Times New Roman" w:cs="Times New Roman"/>
                <w:sz w:val="25"/>
                <w:szCs w:val="25"/>
              </w:rPr>
              <w:t xml:space="preserve">.191 </w:t>
            </w:r>
          </w:p>
          <w:p w:rsidR="00DF3CF4" w:rsidRPr="0029472B" w:rsidRDefault="00DF3CF4" w:rsidP="000964FC">
            <w:pPr>
              <w:spacing w:after="0" w:line="240" w:lineRule="auto"/>
              <w:jc w:val="center"/>
              <w:rPr>
                <w:rFonts w:ascii="Times New Roman" w:hAnsi="Times New Roman" w:cs="Times New Roman"/>
                <w:sz w:val="25"/>
                <w:szCs w:val="25"/>
                <w:lang w:val="kk-KZ"/>
              </w:rPr>
            </w:pPr>
          </w:p>
        </w:tc>
      </w:tr>
      <w:tr w:rsidR="0029472B" w:rsidRPr="005848ED" w:rsidTr="008D0871">
        <w:trPr>
          <w:cantSplit/>
          <w:trHeight w:val="423"/>
        </w:trPr>
        <w:tc>
          <w:tcPr>
            <w:tcW w:w="257" w:type="pct"/>
            <w:shd w:val="clear" w:color="auto" w:fill="FFFFFF"/>
          </w:tcPr>
          <w:p w:rsidR="00DF3CF4" w:rsidRPr="0029472B"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DF3CF4" w:rsidRPr="0029472B" w:rsidRDefault="006243CE" w:rsidP="00F73BF6">
            <w:pPr>
              <w:spacing w:after="0" w:line="240" w:lineRule="auto"/>
              <w:rPr>
                <w:rFonts w:ascii="Times New Roman" w:hAnsi="Times New Roman" w:cs="Times New Roman"/>
                <w:sz w:val="25"/>
                <w:szCs w:val="25"/>
                <w:lang w:val="kk-KZ"/>
              </w:rPr>
            </w:pPr>
            <w:r w:rsidRPr="006243CE">
              <w:rPr>
                <w:rFonts w:ascii="Times New Roman" w:hAnsi="Times New Roman" w:cs="Times New Roman"/>
                <w:sz w:val="25"/>
                <w:szCs w:val="25"/>
                <w:lang w:val="kk-KZ"/>
              </w:rPr>
              <w:t>ПЭО автобусының жүргізушісі</w:t>
            </w:r>
          </w:p>
        </w:tc>
        <w:tc>
          <w:tcPr>
            <w:tcW w:w="2563" w:type="pct"/>
            <w:shd w:val="clear" w:color="auto" w:fill="FFFFFF"/>
          </w:tcPr>
          <w:p w:rsidR="00DF3CF4" w:rsidRPr="0029472B" w:rsidRDefault="006243CE" w:rsidP="005848ED">
            <w:pPr>
              <w:spacing w:after="0" w:line="240" w:lineRule="auto"/>
              <w:jc w:val="both"/>
              <w:rPr>
                <w:rFonts w:ascii="Times New Roman" w:hAnsi="Times New Roman" w:cs="Times New Roman"/>
                <w:sz w:val="25"/>
                <w:szCs w:val="25"/>
                <w:lang w:val="kk-KZ"/>
              </w:rPr>
            </w:pPr>
            <w:r w:rsidRPr="006243CE">
              <w:rPr>
                <w:rFonts w:ascii="Times New Roman" w:hAnsi="Times New Roman" w:cs="Times New Roman"/>
                <w:sz w:val="25"/>
                <w:szCs w:val="25"/>
                <w:lang w:val="kk-KZ"/>
              </w:rPr>
              <w:t>Білімі: орта кәсіби. Жұмыс өтілі кемінде бес жыл автобус жүргізушісі.</w:t>
            </w:r>
            <w:r w:rsidR="006E588C">
              <w:rPr>
                <w:rFonts w:ascii="Times New Roman" w:hAnsi="Times New Roman" w:cs="Times New Roman"/>
                <w:sz w:val="25"/>
                <w:szCs w:val="25"/>
                <w:lang w:val="kk-KZ"/>
              </w:rPr>
              <w:t xml:space="preserve"> </w:t>
            </w:r>
            <w:r w:rsidRPr="006243CE">
              <w:rPr>
                <w:rFonts w:ascii="Times New Roman" w:hAnsi="Times New Roman" w:cs="Times New Roman"/>
                <w:sz w:val="25"/>
                <w:szCs w:val="25"/>
                <w:lang w:val="kk-KZ"/>
              </w:rPr>
              <w:t xml:space="preserve">Қызмет көрсетілетін автомобильдердің агрегаттарының, механизмдері мен аспаптарының мақсатын, құрылысын, жұмыс істеу принципін және жұмысын, Жол жүрісі және автомобильдерді техникалық пайдалану қағидаларын, автомобильді пайдалану процесінде туындаған ақауларды анықтау және жою себептерін, тәсілдерін, гараждарда және ашық тұрақтарда автомобильдерге техникалық қызмет көрсетуді жүргізу тәртібін және оларды сақтау қағидаларын, аккумулятор батареялары мен автомобиль шиналарын пайдалану қағидаларын білу және күрделі жөндеуден кейін жаңа автомобильдерді, тез бүлінетін және қауіпті жүктерді тасымалдау қағидаларын, ауа райы жағдайларының автомобиль жүргізу қауіпсіздігіне әсерін, жол-көлік оқиғаларының алдын алу тәсілдерін, қауіпсіздік техникасы қағидаларын </w:t>
            </w:r>
            <w:r w:rsidR="005848ED">
              <w:rPr>
                <w:rFonts w:ascii="Times New Roman" w:hAnsi="Times New Roman" w:cs="Times New Roman"/>
                <w:sz w:val="25"/>
                <w:szCs w:val="25"/>
                <w:lang w:val="kk-KZ"/>
              </w:rPr>
              <w:t>білу</w:t>
            </w:r>
            <w:r w:rsidRPr="006243CE">
              <w:rPr>
                <w:rFonts w:ascii="Times New Roman" w:hAnsi="Times New Roman" w:cs="Times New Roman"/>
                <w:sz w:val="25"/>
                <w:szCs w:val="25"/>
                <w:lang w:val="kk-KZ"/>
              </w:rPr>
              <w:t>.</w:t>
            </w:r>
          </w:p>
        </w:tc>
        <w:tc>
          <w:tcPr>
            <w:tcW w:w="1155" w:type="pct"/>
            <w:vMerge/>
          </w:tcPr>
          <w:p w:rsidR="00DF3CF4" w:rsidRPr="0029472B" w:rsidRDefault="00DF3CF4" w:rsidP="00F73BF6">
            <w:pPr>
              <w:spacing w:after="0" w:line="240" w:lineRule="auto"/>
              <w:rPr>
                <w:rFonts w:ascii="Times New Roman" w:hAnsi="Times New Roman" w:cs="Times New Roman"/>
                <w:sz w:val="25"/>
                <w:szCs w:val="25"/>
                <w:lang w:val="kk-KZ"/>
              </w:rPr>
            </w:pPr>
          </w:p>
        </w:tc>
      </w:tr>
      <w:tr w:rsidR="0029472B" w:rsidRPr="005848ED" w:rsidTr="008D0871">
        <w:trPr>
          <w:cantSplit/>
          <w:trHeight w:val="523"/>
        </w:trPr>
        <w:tc>
          <w:tcPr>
            <w:tcW w:w="257" w:type="pct"/>
            <w:shd w:val="clear" w:color="auto" w:fill="FFFFFF"/>
          </w:tcPr>
          <w:p w:rsidR="00DF3CF4" w:rsidRPr="0029472B"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DF3CF4" w:rsidRPr="0029472B" w:rsidRDefault="006243CE" w:rsidP="008D0871">
            <w:pPr>
              <w:spacing w:after="0" w:line="240" w:lineRule="auto"/>
              <w:rPr>
                <w:rFonts w:ascii="Times New Roman" w:hAnsi="Times New Roman" w:cs="Times New Roman"/>
                <w:sz w:val="25"/>
                <w:szCs w:val="25"/>
                <w:lang w:val="kk-KZ"/>
              </w:rPr>
            </w:pPr>
            <w:r>
              <w:rPr>
                <w:rFonts w:ascii="Times New Roman" w:hAnsi="Times New Roman" w:cs="Times New Roman"/>
                <w:sz w:val="25"/>
                <w:szCs w:val="25"/>
                <w:lang w:val="kk-KZ"/>
              </w:rPr>
              <w:t>Жүктиеуші</w:t>
            </w:r>
          </w:p>
        </w:tc>
        <w:tc>
          <w:tcPr>
            <w:tcW w:w="2563" w:type="pct"/>
            <w:shd w:val="clear" w:color="auto" w:fill="FFFFFF"/>
          </w:tcPr>
          <w:p w:rsidR="00DF3CF4" w:rsidRPr="0029472B" w:rsidRDefault="006243CE" w:rsidP="00353373">
            <w:pPr>
              <w:spacing w:after="0" w:line="240" w:lineRule="auto"/>
              <w:jc w:val="both"/>
              <w:rPr>
                <w:rFonts w:ascii="Times New Roman" w:hAnsi="Times New Roman" w:cs="Times New Roman"/>
                <w:sz w:val="25"/>
                <w:szCs w:val="25"/>
                <w:lang w:val="kk-KZ"/>
              </w:rPr>
            </w:pPr>
            <w:r w:rsidRPr="006243CE">
              <w:rPr>
                <w:rFonts w:ascii="Times New Roman" w:hAnsi="Times New Roman" w:cs="Times New Roman"/>
                <w:sz w:val="25"/>
                <w:szCs w:val="25"/>
                <w:lang w:val="kk-KZ"/>
              </w:rPr>
              <w:t>Білімі: орта немесе орта кәсіптік. Қауіпсіздік техникасы, жүктерді тиеу және түсіру қағидалары, қарапайым тиеу-түсіру айлабұйымдарын қолдану қағидалары, жүктерді ашық теміржол жылжымалы құрамына және автомашиналарға тиеу кезінде, жүктерді теміржол вагондарынан түсіру және оларды қатарлап салу кезінде жол берілетін габариттер</w:t>
            </w:r>
            <w:r w:rsidR="006E588C">
              <w:rPr>
                <w:rFonts w:ascii="Times New Roman" w:hAnsi="Times New Roman" w:cs="Times New Roman"/>
                <w:sz w:val="25"/>
                <w:szCs w:val="25"/>
                <w:lang w:val="kk-KZ"/>
              </w:rPr>
              <w:t>ді білуі.</w:t>
            </w:r>
            <w:r w:rsidRPr="006243CE">
              <w:rPr>
                <w:rFonts w:ascii="Times New Roman" w:hAnsi="Times New Roman" w:cs="Times New Roman"/>
                <w:sz w:val="25"/>
                <w:szCs w:val="25"/>
                <w:lang w:val="kk-KZ"/>
              </w:rPr>
              <w:t>.</w:t>
            </w:r>
          </w:p>
        </w:tc>
        <w:tc>
          <w:tcPr>
            <w:tcW w:w="1155" w:type="pct"/>
            <w:vMerge/>
          </w:tcPr>
          <w:p w:rsidR="00DF3CF4" w:rsidRPr="0029472B" w:rsidRDefault="00DF3CF4" w:rsidP="00F73BF6">
            <w:pPr>
              <w:spacing w:after="0" w:line="240" w:lineRule="auto"/>
              <w:rPr>
                <w:rFonts w:ascii="Times New Roman" w:hAnsi="Times New Roman" w:cs="Times New Roman"/>
                <w:sz w:val="25"/>
                <w:szCs w:val="25"/>
                <w:lang w:val="kk-KZ"/>
              </w:rPr>
            </w:pPr>
          </w:p>
        </w:tc>
      </w:tr>
      <w:tr w:rsidR="00A45544" w:rsidRPr="005848ED" w:rsidTr="008D0871">
        <w:trPr>
          <w:cantSplit/>
          <w:trHeight w:val="523"/>
        </w:trPr>
        <w:tc>
          <w:tcPr>
            <w:tcW w:w="257" w:type="pct"/>
            <w:shd w:val="clear" w:color="auto" w:fill="FFFFFF"/>
          </w:tcPr>
          <w:p w:rsidR="00A45544" w:rsidRPr="0029472B" w:rsidRDefault="00A4554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A45544" w:rsidRPr="008D0871" w:rsidRDefault="006243CE" w:rsidP="008D0871">
            <w:pPr>
              <w:spacing w:after="0" w:line="240" w:lineRule="auto"/>
              <w:rPr>
                <w:rFonts w:ascii="Times New Roman" w:hAnsi="Times New Roman" w:cs="Times New Roman"/>
                <w:sz w:val="25"/>
                <w:szCs w:val="25"/>
                <w:lang w:val="kk-KZ"/>
              </w:rPr>
            </w:pPr>
            <w:r>
              <w:rPr>
                <w:rFonts w:ascii="Times New Roman" w:hAnsi="Times New Roman" w:cs="Times New Roman"/>
                <w:sz w:val="25"/>
                <w:szCs w:val="25"/>
                <w:lang w:val="kk-KZ"/>
              </w:rPr>
              <w:t xml:space="preserve">Тракторшы </w:t>
            </w:r>
          </w:p>
        </w:tc>
        <w:tc>
          <w:tcPr>
            <w:tcW w:w="2563" w:type="pct"/>
            <w:shd w:val="clear" w:color="auto" w:fill="FFFFFF"/>
          </w:tcPr>
          <w:p w:rsidR="00A45544" w:rsidRPr="0029472B" w:rsidRDefault="006243CE" w:rsidP="005725C6">
            <w:pPr>
              <w:spacing w:after="0" w:line="240" w:lineRule="auto"/>
              <w:jc w:val="both"/>
              <w:rPr>
                <w:rFonts w:ascii="Times New Roman" w:hAnsi="Times New Roman" w:cs="Times New Roman"/>
                <w:sz w:val="25"/>
                <w:szCs w:val="25"/>
                <w:lang w:val="kk-KZ"/>
              </w:rPr>
            </w:pPr>
            <w:r w:rsidRPr="006243CE">
              <w:rPr>
                <w:rFonts w:ascii="Times New Roman" w:hAnsi="Times New Roman" w:cs="Times New Roman"/>
                <w:sz w:val="25"/>
                <w:szCs w:val="25"/>
                <w:lang w:val="kk-KZ"/>
              </w:rPr>
              <w:t xml:space="preserve">Білімі: орта кәсіби. Тракторды </w:t>
            </w:r>
            <w:r w:rsidR="005725C6">
              <w:rPr>
                <w:rFonts w:ascii="Times New Roman" w:hAnsi="Times New Roman" w:cs="Times New Roman"/>
                <w:sz w:val="25"/>
                <w:szCs w:val="25"/>
                <w:lang w:val="kk-KZ"/>
              </w:rPr>
              <w:t>жүргіз</w:t>
            </w:r>
            <w:r w:rsidRPr="006243CE">
              <w:rPr>
                <w:rFonts w:ascii="Times New Roman" w:hAnsi="Times New Roman" w:cs="Times New Roman"/>
                <w:sz w:val="25"/>
                <w:szCs w:val="25"/>
                <w:lang w:val="kk-KZ"/>
              </w:rPr>
              <w:t>у құқығына тиісті санаттан төмен болмауы тиіс. Қызмет көрсетілетін трактордың жұмыс қағидаттары мен құрылғыларын, жол жүрісі қағидаларын, әртүрлі жүктерді тиеу, төсеу, ілмектеу және түсіру қағидаларын, тіркеме айлабұйымдармен және құрылғылармен жұмыс жүргізу қағидаларын, трактордың жұмысындағы кемшіліктерді анықтау және жою тәсілдерін, қызмет көрсетілетін қозғалтқыштың қуатын және тіркеме айлабұйымдардың шекті жүктемесін, қауіпсіздік техникасы қағидаларын білу.</w:t>
            </w:r>
          </w:p>
        </w:tc>
        <w:tc>
          <w:tcPr>
            <w:tcW w:w="1155" w:type="pct"/>
            <w:vMerge/>
          </w:tcPr>
          <w:p w:rsidR="00A45544" w:rsidRPr="0029472B" w:rsidRDefault="00A45544" w:rsidP="00F73BF6">
            <w:pPr>
              <w:spacing w:after="0" w:line="240" w:lineRule="auto"/>
              <w:rPr>
                <w:rFonts w:ascii="Times New Roman" w:hAnsi="Times New Roman" w:cs="Times New Roman"/>
                <w:sz w:val="25"/>
                <w:szCs w:val="25"/>
                <w:lang w:val="kk-KZ"/>
              </w:rPr>
            </w:pPr>
          </w:p>
        </w:tc>
      </w:tr>
    </w:tbl>
    <w:p w:rsidR="001673F0" w:rsidRPr="0029472B" w:rsidRDefault="001673F0">
      <w:pPr>
        <w:rPr>
          <w:sz w:val="25"/>
          <w:szCs w:val="25"/>
          <w:lang w:val="kk-KZ"/>
        </w:rPr>
      </w:pPr>
      <w:bookmarkStart w:id="0" w:name="_GoBack"/>
      <w:bookmarkEnd w:id="0"/>
    </w:p>
    <w:sectPr w:rsidR="001673F0" w:rsidRPr="0029472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43B"/>
    <w:multiLevelType w:val="hybridMultilevel"/>
    <w:tmpl w:val="49F6AF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6C4473F"/>
    <w:multiLevelType w:val="hybridMultilevel"/>
    <w:tmpl w:val="06B25ABE"/>
    <w:lvl w:ilvl="0" w:tplc="0419000F">
      <w:start w:val="1"/>
      <w:numFmt w:val="decimal"/>
      <w:lvlText w:val="%1."/>
      <w:lvlJc w:val="left"/>
      <w:pPr>
        <w:ind w:left="75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F4"/>
    <w:rsid w:val="000964FC"/>
    <w:rsid w:val="001673F0"/>
    <w:rsid w:val="0029472B"/>
    <w:rsid w:val="00353373"/>
    <w:rsid w:val="0047513D"/>
    <w:rsid w:val="004F198C"/>
    <w:rsid w:val="005239EE"/>
    <w:rsid w:val="005725C6"/>
    <w:rsid w:val="005848ED"/>
    <w:rsid w:val="006243CE"/>
    <w:rsid w:val="006E588C"/>
    <w:rsid w:val="008D0871"/>
    <w:rsid w:val="009F0070"/>
    <w:rsid w:val="00A45544"/>
    <w:rsid w:val="00A71DFB"/>
    <w:rsid w:val="00AD40D4"/>
    <w:rsid w:val="00B13782"/>
    <w:rsid w:val="00B152D4"/>
    <w:rsid w:val="00B34F4C"/>
    <w:rsid w:val="00BA0F43"/>
    <w:rsid w:val="00BA7843"/>
    <w:rsid w:val="00D00218"/>
    <w:rsid w:val="00DF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BC7E"/>
  <w15:chartTrackingRefBased/>
  <w15:docId w15:val="{FD4C7736-EFFC-4938-A0F1-73FC6398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F4"/>
    <w:pPr>
      <w:spacing w:after="200" w:line="276" w:lineRule="auto"/>
    </w:pPr>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CF4"/>
    <w:pPr>
      <w:ind w:left="720"/>
      <w:contextualSpacing/>
    </w:pPr>
  </w:style>
  <w:style w:type="paragraph" w:styleId="a4">
    <w:name w:val="No Spacing"/>
    <w:uiPriority w:val="1"/>
    <w:qFormat/>
    <w:rsid w:val="00A71DFB"/>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418</Words>
  <Characters>2385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Кудербаева Айжан</dc:creator>
  <cp:keywords/>
  <dc:description/>
  <cp:lastModifiedBy>Кудербаева Айжан</cp:lastModifiedBy>
  <cp:revision>8</cp:revision>
  <dcterms:created xsi:type="dcterms:W3CDTF">2022-03-28T03:23:00Z</dcterms:created>
  <dcterms:modified xsi:type="dcterms:W3CDTF">2022-03-29T03:50:00Z</dcterms:modified>
</cp:coreProperties>
</file>